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884E" w14:textId="77777777" w:rsidR="00785585" w:rsidRDefault="00785585" w:rsidP="00F74C84"/>
    <w:p w14:paraId="03D41A44" w14:textId="77777777" w:rsidR="006027D4" w:rsidRDefault="006027D4" w:rsidP="00F74C84"/>
    <w:p w14:paraId="7B0054FA" w14:textId="4943C64F" w:rsidR="00A13A2E" w:rsidRDefault="000775DA" w:rsidP="00F74C84">
      <w:pPr>
        <w:rPr>
          <w:sz w:val="24"/>
          <w:szCs w:val="24"/>
        </w:rPr>
      </w:pPr>
      <w:r>
        <w:rPr>
          <w:sz w:val="24"/>
          <w:szCs w:val="24"/>
        </w:rPr>
        <w:t xml:space="preserve">Čj.:    </w:t>
      </w:r>
      <w:r w:rsidR="00CB6920">
        <w:rPr>
          <w:sz w:val="24"/>
          <w:szCs w:val="24"/>
        </w:rPr>
        <w:t>20</w:t>
      </w:r>
      <w:r w:rsidR="00E458F1">
        <w:rPr>
          <w:sz w:val="24"/>
          <w:szCs w:val="24"/>
        </w:rPr>
        <w:t xml:space="preserve"> </w:t>
      </w:r>
      <w:r w:rsidR="0081294A">
        <w:rPr>
          <w:sz w:val="24"/>
          <w:szCs w:val="24"/>
        </w:rPr>
        <w:t>/202</w:t>
      </w:r>
      <w:r w:rsidR="00EF685C">
        <w:rPr>
          <w:sz w:val="24"/>
          <w:szCs w:val="24"/>
        </w:rPr>
        <w:t>3</w:t>
      </w:r>
    </w:p>
    <w:p w14:paraId="56C8F673" w14:textId="77777777" w:rsidR="00B06CFA" w:rsidRPr="005A3C3A" w:rsidRDefault="00B06CFA" w:rsidP="005A3C3A">
      <w:pPr>
        <w:shd w:val="clear" w:color="auto" w:fill="FFFFFF"/>
        <w:spacing w:before="100" w:beforeAutospacing="1" w:after="75"/>
        <w:jc w:val="center"/>
        <w:outlineLvl w:val="0"/>
        <w:rPr>
          <w:b/>
          <w:bCs/>
          <w:kern w:val="36"/>
          <w:sz w:val="24"/>
          <w:szCs w:val="24"/>
        </w:rPr>
      </w:pPr>
      <w:r w:rsidRPr="005A3C3A">
        <w:rPr>
          <w:b/>
          <w:bCs/>
          <w:kern w:val="36"/>
          <w:sz w:val="24"/>
          <w:szCs w:val="24"/>
        </w:rPr>
        <w:t>Kritéria pro přijímání dětí</w:t>
      </w:r>
      <w:r w:rsidR="005F1444" w:rsidRPr="005A3C3A">
        <w:rPr>
          <w:b/>
          <w:bCs/>
          <w:kern w:val="36"/>
          <w:sz w:val="24"/>
          <w:szCs w:val="24"/>
        </w:rPr>
        <w:t xml:space="preserve"> do 1. ročníku</w:t>
      </w:r>
      <w:r w:rsidRPr="005A3C3A">
        <w:rPr>
          <w:b/>
          <w:bCs/>
          <w:kern w:val="36"/>
          <w:sz w:val="24"/>
          <w:szCs w:val="24"/>
        </w:rPr>
        <w:t xml:space="preserve"> k plnění povinné školní docházky</w:t>
      </w:r>
    </w:p>
    <w:p w14:paraId="76A38EE3" w14:textId="77777777" w:rsidR="00B06CFA" w:rsidRDefault="00B06CFA" w:rsidP="009B7A7A">
      <w:pPr>
        <w:shd w:val="clear" w:color="auto" w:fill="FFFFFF"/>
        <w:spacing w:before="100" w:beforeAutospacing="1" w:after="225"/>
        <w:ind w:firstLine="708"/>
        <w:rPr>
          <w:color w:val="333333"/>
          <w:sz w:val="20"/>
        </w:rPr>
      </w:pPr>
      <w:r w:rsidRPr="00DB33AB">
        <w:rPr>
          <w:color w:val="333333"/>
          <w:sz w:val="20"/>
        </w:rPr>
        <w:t>Ředitel</w:t>
      </w:r>
      <w:r w:rsidR="00E458F1">
        <w:rPr>
          <w:color w:val="333333"/>
          <w:sz w:val="20"/>
        </w:rPr>
        <w:t>ka</w:t>
      </w:r>
      <w:r w:rsidRPr="00DB33AB">
        <w:rPr>
          <w:color w:val="333333"/>
          <w:sz w:val="20"/>
        </w:rPr>
        <w:t xml:space="preserve"> Základní školy, Praha 8, Palmovka 8 stanovil</w:t>
      </w:r>
      <w:r w:rsidR="005A3C3A">
        <w:rPr>
          <w:color w:val="333333"/>
          <w:sz w:val="20"/>
        </w:rPr>
        <w:t>a</w:t>
      </w:r>
      <w:r w:rsidRPr="00DB33AB">
        <w:rPr>
          <w:color w:val="333333"/>
          <w:sz w:val="20"/>
        </w:rPr>
        <w:t xml:space="preserve"> následující kritéria, podle kterých bude postupovat při rozhodování o přijetí dětí do 1. ročníků základní školy k plnění povinnosti školní docházky, pokud počet přijatých žádostí, podaných zákonnými zástupci dětí, překročí kapacitu počtu žáků v prvních třídách základní školy.</w:t>
      </w:r>
    </w:p>
    <w:p w14:paraId="7BAD96FE" w14:textId="77777777" w:rsidR="00B06CFA" w:rsidRPr="00DB33AB" w:rsidRDefault="00B06CFA" w:rsidP="009B7A7A">
      <w:pPr>
        <w:shd w:val="clear" w:color="auto" w:fill="FFFFFF"/>
        <w:spacing w:before="100" w:beforeAutospacing="1" w:after="225"/>
        <w:ind w:firstLine="708"/>
        <w:rPr>
          <w:color w:val="333333"/>
          <w:sz w:val="20"/>
        </w:rPr>
      </w:pPr>
      <w:r w:rsidRPr="00DB33AB">
        <w:rPr>
          <w:color w:val="333333"/>
          <w:sz w:val="20"/>
        </w:rPr>
        <w:t>Plnění povinnosti školní docházky je stanoveno v ust.</w:t>
      </w:r>
      <w:r w:rsidRPr="00DB33AB">
        <w:rPr>
          <w:b/>
          <w:bCs/>
          <w:color w:val="333333"/>
          <w:sz w:val="20"/>
        </w:rPr>
        <w:t xml:space="preserve"> § 36</w:t>
      </w:r>
      <w:r w:rsidRPr="00DB33AB">
        <w:rPr>
          <w:color w:val="333333"/>
          <w:sz w:val="20"/>
        </w:rPr>
        <w:t>,</w:t>
      </w:r>
      <w:r w:rsidRPr="00DB33AB">
        <w:rPr>
          <w:b/>
          <w:bCs/>
          <w:color w:val="333333"/>
          <w:sz w:val="20"/>
        </w:rPr>
        <w:t xml:space="preserve"> § </w:t>
      </w:r>
      <w:smartTag w:uri="urn:schemas-microsoft-com:office:smarttags" w:element="metricconverter">
        <w:smartTagPr>
          <w:attr w:name="ProductID" w:val="37 a"/>
        </w:smartTagPr>
        <w:r w:rsidRPr="00DB33AB">
          <w:rPr>
            <w:b/>
            <w:bCs/>
            <w:color w:val="333333"/>
            <w:sz w:val="20"/>
          </w:rPr>
          <w:t>37</w:t>
        </w:r>
        <w:r w:rsidRPr="00DB33AB">
          <w:rPr>
            <w:color w:val="333333"/>
            <w:sz w:val="20"/>
          </w:rPr>
          <w:t xml:space="preserve"> a</w:t>
        </w:r>
      </w:smartTag>
      <w:r w:rsidRPr="00DB33AB">
        <w:rPr>
          <w:color w:val="333333"/>
          <w:sz w:val="20"/>
        </w:rPr>
        <w:t xml:space="preserve"> </w:t>
      </w:r>
      <w:r w:rsidRPr="00DB33AB">
        <w:rPr>
          <w:b/>
          <w:bCs/>
          <w:color w:val="333333"/>
          <w:sz w:val="20"/>
        </w:rPr>
        <w:t>§ 38</w:t>
      </w:r>
      <w:r w:rsidRPr="00DB33AB">
        <w:rPr>
          <w:color w:val="333333"/>
          <w:sz w:val="20"/>
        </w:rPr>
        <w:t xml:space="preserve"> </w:t>
      </w:r>
      <w:r w:rsidRPr="00DB33AB">
        <w:rPr>
          <w:b/>
          <w:bCs/>
          <w:color w:val="333333"/>
          <w:sz w:val="20"/>
        </w:rPr>
        <w:t>zákona č. 561/2004 Sb.</w:t>
      </w:r>
      <w:r w:rsidRPr="00DB33AB">
        <w:rPr>
          <w:color w:val="333333"/>
          <w:sz w:val="20"/>
        </w:rPr>
        <w:t>, o předškolním, základním, středním, vyšším odborném a jiném vzdělávání (školský zákon), ve znění pozdějších předpisů.</w:t>
      </w:r>
    </w:p>
    <w:p w14:paraId="4D868A47" w14:textId="77777777" w:rsidR="009B7A7A" w:rsidRPr="009B7A7A" w:rsidRDefault="00B06CFA" w:rsidP="009B7A7A">
      <w:pPr>
        <w:shd w:val="clear" w:color="auto" w:fill="FFFFFF"/>
        <w:spacing w:before="100" w:beforeAutospacing="1" w:after="225"/>
        <w:ind w:firstLine="708"/>
        <w:rPr>
          <w:color w:val="333333"/>
          <w:sz w:val="20"/>
        </w:rPr>
      </w:pPr>
      <w:r w:rsidRPr="00DB33AB">
        <w:rPr>
          <w:color w:val="333333"/>
          <w:sz w:val="20"/>
        </w:rPr>
        <w:t>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mají povolení k dlouhodobému pobytu nebo vízum s délkou pobytu nad 90 dnů a na účastníky řízení o udělení mezinárodní ochrany.</w:t>
      </w:r>
    </w:p>
    <w:p w14:paraId="3D73B74F" w14:textId="77777777" w:rsidR="005A3C3A" w:rsidRDefault="005A3C3A" w:rsidP="005A3C3A">
      <w:pPr>
        <w:jc w:val="center"/>
        <w:rPr>
          <w:rFonts w:eastAsiaTheme="majorEastAsia"/>
          <w:b/>
          <w:bCs/>
        </w:rPr>
      </w:pPr>
    </w:p>
    <w:p w14:paraId="1B4C32A9" w14:textId="3837C6FB" w:rsidR="00E97C8E" w:rsidRDefault="005A3C3A" w:rsidP="005A3C3A">
      <w:pPr>
        <w:jc w:val="center"/>
        <w:rPr>
          <w:rFonts w:eastAsiaTheme="majorEastAsia"/>
          <w:b/>
          <w:bCs/>
        </w:rPr>
      </w:pPr>
      <w:r>
        <w:rPr>
          <w:rFonts w:eastAsiaTheme="majorEastAsia"/>
          <w:b/>
          <w:bCs/>
        </w:rPr>
        <w:t>K</w:t>
      </w:r>
      <w:r w:rsidR="00E97C8E" w:rsidRPr="0017764C">
        <w:rPr>
          <w:rFonts w:eastAsiaTheme="majorEastAsia"/>
          <w:b/>
          <w:bCs/>
        </w:rPr>
        <w:t>ritéria pro přijímání dětí k </w:t>
      </w:r>
      <w:r w:rsidR="00E97C8E" w:rsidRPr="0017764C">
        <w:rPr>
          <w:rFonts w:eastAsiaTheme="majorEastAsia"/>
          <w:b/>
          <w:bCs/>
          <w:u w:val="single"/>
        </w:rPr>
        <w:t xml:space="preserve">základnímu vzdělávání </w:t>
      </w:r>
      <w:r w:rsidR="00283ABB">
        <w:rPr>
          <w:rFonts w:eastAsiaTheme="majorEastAsia"/>
          <w:b/>
          <w:bCs/>
        </w:rPr>
        <w:t>pro školní rok 202</w:t>
      </w:r>
      <w:r w:rsidR="00EF685C">
        <w:rPr>
          <w:rFonts w:eastAsiaTheme="majorEastAsia"/>
          <w:b/>
          <w:bCs/>
        </w:rPr>
        <w:t>3</w:t>
      </w:r>
      <w:r w:rsidR="00283ABB">
        <w:rPr>
          <w:rFonts w:eastAsiaTheme="majorEastAsia"/>
          <w:b/>
          <w:bCs/>
        </w:rPr>
        <w:t>/202</w:t>
      </w:r>
      <w:r w:rsidR="00EF685C">
        <w:rPr>
          <w:rFonts w:eastAsiaTheme="majorEastAsia"/>
          <w:b/>
          <w:bCs/>
        </w:rPr>
        <w:t>4</w:t>
      </w:r>
    </w:p>
    <w:p w14:paraId="55403285" w14:textId="77777777" w:rsidR="005A3C3A" w:rsidRDefault="005A3C3A" w:rsidP="005A3C3A">
      <w:pPr>
        <w:jc w:val="center"/>
        <w:rPr>
          <w:color w:val="333333"/>
          <w:sz w:val="20"/>
        </w:rPr>
      </w:pPr>
    </w:p>
    <w:p w14:paraId="1ADEE9D7" w14:textId="77777777" w:rsidR="00E97C8E" w:rsidRPr="0017764C" w:rsidRDefault="00E97C8E" w:rsidP="005A3C3A">
      <w:pPr>
        <w:pStyle w:val="Odstavecseseznamem"/>
        <w:numPr>
          <w:ilvl w:val="0"/>
          <w:numId w:val="7"/>
        </w:numPr>
        <w:spacing w:after="200" w:line="276" w:lineRule="auto"/>
        <w:jc w:val="left"/>
      </w:pPr>
      <w:r w:rsidRPr="005A3C3A">
        <w:rPr>
          <w:rFonts w:eastAsiaTheme="minorEastAsia"/>
          <w:b/>
          <w:bCs/>
        </w:rPr>
        <w:t xml:space="preserve">Dítě s místem trvalého pobytu, v případě cizinců s místem pobytu, </w:t>
      </w:r>
      <w:r w:rsidR="005A3C3A">
        <w:rPr>
          <w:rFonts w:eastAsiaTheme="minorEastAsia"/>
          <w:b/>
          <w:bCs/>
          <w:u w:val="single"/>
        </w:rPr>
        <w:t>v příslušném školském obvodu</w:t>
      </w:r>
      <w:r w:rsidRPr="005A3C3A">
        <w:rPr>
          <w:rFonts w:eastAsiaTheme="minorEastAsia"/>
          <w:b/>
          <w:bCs/>
          <w:u w:val="single"/>
        </w:rPr>
        <w:t xml:space="preserve"> základní školy</w:t>
      </w:r>
      <w:r w:rsidRPr="005A3C3A">
        <w:rPr>
          <w:rFonts w:eastAsiaTheme="minorEastAsia"/>
          <w:b/>
          <w:bCs/>
        </w:rPr>
        <w:t>.</w:t>
      </w:r>
    </w:p>
    <w:p w14:paraId="74BDA88E" w14:textId="77777777" w:rsidR="00E97C8E" w:rsidRPr="0017764C" w:rsidRDefault="00E97C8E" w:rsidP="00E97C8E">
      <w:pPr>
        <w:numPr>
          <w:ilvl w:val="0"/>
          <w:numId w:val="7"/>
        </w:numPr>
        <w:spacing w:after="200" w:line="276" w:lineRule="auto"/>
        <w:jc w:val="left"/>
      </w:pPr>
      <w:r w:rsidRPr="0017764C">
        <w:rPr>
          <w:rFonts w:eastAsiaTheme="minorEastAsia"/>
          <w:b/>
          <w:bCs/>
        </w:rPr>
        <w:t xml:space="preserve">Dítě s místem trvalého pobytu, v případě cizinců s místem pobytu, </w:t>
      </w:r>
      <w:r w:rsidRPr="0017764C">
        <w:rPr>
          <w:rFonts w:eastAsiaTheme="minorEastAsia"/>
          <w:b/>
          <w:bCs/>
          <w:u w:val="single"/>
        </w:rPr>
        <w:t>v dané městské části</w:t>
      </w:r>
      <w:r w:rsidRPr="0017764C">
        <w:rPr>
          <w:rFonts w:eastAsiaTheme="minorEastAsia"/>
          <w:b/>
          <w:bCs/>
        </w:rPr>
        <w:t xml:space="preserve">. </w:t>
      </w:r>
    </w:p>
    <w:p w14:paraId="2AF84C6B" w14:textId="77777777" w:rsidR="00E97C8E" w:rsidRPr="0017764C" w:rsidRDefault="00E97C8E" w:rsidP="00E97C8E">
      <w:pPr>
        <w:numPr>
          <w:ilvl w:val="0"/>
          <w:numId w:val="7"/>
        </w:numPr>
        <w:spacing w:after="200" w:line="276" w:lineRule="auto"/>
        <w:jc w:val="left"/>
      </w:pPr>
      <w:r w:rsidRPr="0017764C">
        <w:rPr>
          <w:rFonts w:eastAsiaTheme="minorEastAsia"/>
          <w:b/>
          <w:bCs/>
        </w:rPr>
        <w:t xml:space="preserve">Dítě s místem trvalého pobytu, v případě cizinců s místem pobytu, </w:t>
      </w:r>
      <w:r w:rsidRPr="0017764C">
        <w:rPr>
          <w:rFonts w:eastAsiaTheme="minorEastAsia"/>
          <w:b/>
          <w:bCs/>
          <w:u w:val="single"/>
        </w:rPr>
        <w:t>v jiné městské části hlavního města Prahy</w:t>
      </w:r>
      <w:r w:rsidRPr="0017764C">
        <w:rPr>
          <w:rFonts w:eastAsiaTheme="minorEastAsia"/>
          <w:b/>
          <w:bCs/>
        </w:rPr>
        <w:t xml:space="preserve">. </w:t>
      </w:r>
    </w:p>
    <w:p w14:paraId="12987007" w14:textId="77777777" w:rsidR="00E97C8E" w:rsidRPr="0017764C" w:rsidRDefault="00E97C8E" w:rsidP="00E97C8E">
      <w:pPr>
        <w:numPr>
          <w:ilvl w:val="0"/>
          <w:numId w:val="7"/>
        </w:numPr>
        <w:spacing w:after="200" w:line="276" w:lineRule="auto"/>
        <w:jc w:val="left"/>
      </w:pPr>
      <w:r w:rsidRPr="0017764C">
        <w:rPr>
          <w:rFonts w:eastAsiaTheme="minorEastAsia"/>
          <w:b/>
          <w:bCs/>
        </w:rPr>
        <w:t xml:space="preserve">Dítě s místem trvalého pobytu, v případě cizinců s místem pobytu, </w:t>
      </w:r>
      <w:r w:rsidRPr="0017764C">
        <w:rPr>
          <w:rFonts w:eastAsiaTheme="minorEastAsia"/>
          <w:b/>
          <w:bCs/>
          <w:u w:val="single"/>
        </w:rPr>
        <w:t>mimo hlavní město Praha</w:t>
      </w:r>
      <w:r w:rsidRPr="0017764C">
        <w:rPr>
          <w:rFonts w:eastAsiaTheme="minorEastAsia"/>
          <w:b/>
          <w:bCs/>
        </w:rPr>
        <w:t>.</w:t>
      </w:r>
    </w:p>
    <w:p w14:paraId="7D0E7722" w14:textId="77777777" w:rsidR="00FD315D" w:rsidRDefault="00FD315D" w:rsidP="00FD315D">
      <w:pPr>
        <w:shd w:val="clear" w:color="auto" w:fill="FFFFFF"/>
        <w:suppressAutoHyphens/>
        <w:ind w:left="720"/>
        <w:rPr>
          <w:color w:val="333333"/>
          <w:sz w:val="20"/>
        </w:rPr>
      </w:pPr>
    </w:p>
    <w:p w14:paraId="2EFD5534" w14:textId="77777777" w:rsidR="005A3C3A" w:rsidRPr="00FD315D" w:rsidRDefault="005A3C3A" w:rsidP="00FD315D">
      <w:pPr>
        <w:shd w:val="clear" w:color="auto" w:fill="FFFFFF"/>
        <w:suppressAutoHyphens/>
        <w:ind w:left="720"/>
        <w:rPr>
          <w:color w:val="333333"/>
          <w:sz w:val="20"/>
        </w:rPr>
      </w:pPr>
    </w:p>
    <w:p w14:paraId="47BA7D7D" w14:textId="5B8EEC3B" w:rsidR="004C2DF0" w:rsidRPr="00DB33AB" w:rsidRDefault="00E97C8E" w:rsidP="00DB33AB">
      <w:pPr>
        <w:shd w:val="clear" w:color="auto" w:fill="FFFFFF"/>
        <w:spacing w:before="100" w:beforeAutospacing="1" w:after="225"/>
        <w:rPr>
          <w:color w:val="333333"/>
          <w:sz w:val="20"/>
        </w:rPr>
      </w:pPr>
      <w:r>
        <w:rPr>
          <w:i/>
          <w:iCs/>
          <w:color w:val="333333"/>
          <w:sz w:val="20"/>
        </w:rPr>
        <w:t xml:space="preserve">Praha, </w:t>
      </w:r>
      <w:r w:rsidR="006E5B5B">
        <w:rPr>
          <w:i/>
          <w:iCs/>
          <w:color w:val="333333"/>
          <w:sz w:val="20"/>
        </w:rPr>
        <w:t>1</w:t>
      </w:r>
      <w:r w:rsidR="00CB6920">
        <w:rPr>
          <w:i/>
          <w:iCs/>
          <w:color w:val="333333"/>
          <w:sz w:val="20"/>
        </w:rPr>
        <w:t>3</w:t>
      </w:r>
      <w:r w:rsidR="006E5B5B">
        <w:rPr>
          <w:i/>
          <w:iCs/>
          <w:color w:val="333333"/>
          <w:sz w:val="20"/>
        </w:rPr>
        <w:t xml:space="preserve">. </w:t>
      </w:r>
      <w:r w:rsidR="00CB6920">
        <w:rPr>
          <w:i/>
          <w:iCs/>
          <w:color w:val="333333"/>
          <w:sz w:val="20"/>
        </w:rPr>
        <w:t>ledna</w:t>
      </w:r>
      <w:r w:rsidR="00B06CFA" w:rsidRPr="00DB33AB">
        <w:rPr>
          <w:i/>
          <w:iCs/>
          <w:color w:val="333333"/>
          <w:sz w:val="20"/>
        </w:rPr>
        <w:t xml:space="preserve"> 20</w:t>
      </w:r>
      <w:r w:rsidR="00283ABB">
        <w:rPr>
          <w:i/>
          <w:iCs/>
          <w:color w:val="333333"/>
          <w:sz w:val="20"/>
        </w:rPr>
        <w:t>2</w:t>
      </w:r>
      <w:r w:rsidR="00EF685C">
        <w:rPr>
          <w:i/>
          <w:iCs/>
          <w:color w:val="333333"/>
          <w:sz w:val="20"/>
        </w:rPr>
        <w:t>3</w:t>
      </w:r>
    </w:p>
    <w:p w14:paraId="586CF6D5" w14:textId="77777777" w:rsidR="00A13A2E" w:rsidRPr="00A13A2E" w:rsidRDefault="00A13A2E" w:rsidP="00A13A2E">
      <w:pPr>
        <w:rPr>
          <w:sz w:val="24"/>
          <w:szCs w:val="24"/>
        </w:rPr>
      </w:pPr>
    </w:p>
    <w:p w14:paraId="67461BB9" w14:textId="77777777" w:rsidR="00A13A2E" w:rsidRDefault="00A13A2E" w:rsidP="005A3C3A">
      <w:pPr>
        <w:ind w:left="2832"/>
        <w:rPr>
          <w:sz w:val="20"/>
        </w:rPr>
      </w:pPr>
      <w:r w:rsidRPr="00DB33AB">
        <w:rPr>
          <w:sz w:val="20"/>
        </w:rPr>
        <w:t xml:space="preserve">                                                              </w:t>
      </w:r>
      <w:r w:rsidR="00E97C8E">
        <w:rPr>
          <w:sz w:val="20"/>
        </w:rPr>
        <w:t xml:space="preserve">               Mgr. Ivana Vanišová</w:t>
      </w:r>
    </w:p>
    <w:p w14:paraId="07A279F4" w14:textId="77777777" w:rsidR="005F1444" w:rsidRPr="00DB33AB" w:rsidRDefault="005F1444" w:rsidP="005A3C3A">
      <w:pPr>
        <w:ind w:left="2832"/>
        <w:rPr>
          <w:sz w:val="20"/>
        </w:rPr>
      </w:pPr>
      <w:r>
        <w:rPr>
          <w:sz w:val="20"/>
        </w:rPr>
        <w:t xml:space="preserve">                                                                                   ředitel</w:t>
      </w:r>
      <w:r w:rsidR="00E97C8E">
        <w:rPr>
          <w:sz w:val="20"/>
        </w:rPr>
        <w:t>ka</w:t>
      </w:r>
      <w:r>
        <w:rPr>
          <w:sz w:val="20"/>
        </w:rPr>
        <w:t xml:space="preserve"> školy</w:t>
      </w:r>
    </w:p>
    <w:p w14:paraId="7F2D2EC6" w14:textId="77777777" w:rsidR="00734CD7" w:rsidRPr="00DB33AB" w:rsidRDefault="00A13A2E" w:rsidP="00F74C84">
      <w:pPr>
        <w:rPr>
          <w:sz w:val="20"/>
        </w:rPr>
      </w:pPr>
      <w:r w:rsidRPr="00DB33AB">
        <w:rPr>
          <w:sz w:val="20"/>
        </w:rPr>
        <w:t xml:space="preserve">                                                                            </w:t>
      </w:r>
      <w:r w:rsidR="00135BBF">
        <w:rPr>
          <w:sz w:val="20"/>
        </w:rPr>
        <w:t xml:space="preserve"> </w:t>
      </w:r>
    </w:p>
    <w:sectPr w:rsidR="00734CD7" w:rsidRPr="00DB33AB" w:rsidSect="00761B50">
      <w:footerReference w:type="default" r:id="rId7"/>
      <w:headerReference w:type="first" r:id="rId8"/>
      <w:footerReference w:type="first" r:id="rId9"/>
      <w:pgSz w:w="11906" w:h="16838" w:code="9"/>
      <w:pgMar w:top="1258" w:right="1418" w:bottom="1259" w:left="1418" w:header="143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36B8" w14:textId="77777777" w:rsidR="0089352A" w:rsidRDefault="0089352A">
      <w:r>
        <w:separator/>
      </w:r>
    </w:p>
  </w:endnote>
  <w:endnote w:type="continuationSeparator" w:id="0">
    <w:p w14:paraId="7B9D12CE" w14:textId="77777777" w:rsidR="0089352A" w:rsidRDefault="0089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CEB8" w14:textId="77777777" w:rsidR="00312417" w:rsidRPr="001D694C" w:rsidRDefault="00312417" w:rsidP="009F4702">
    <w:pPr>
      <w:pStyle w:val="Zhlav"/>
      <w:tabs>
        <w:tab w:val="clear" w:pos="4536"/>
        <w:tab w:val="right" w:pos="8820"/>
      </w:tabs>
      <w:rPr>
        <w:rFonts w:ascii="Comic Sans MS" w:hAnsi="Comic Sans MS" w:cs="Arial"/>
        <w:sz w:val="20"/>
      </w:rPr>
    </w:pPr>
    <w:r>
      <w:rPr>
        <w:rFonts w:ascii="Comic Sans MS" w:hAnsi="Comic Sans MS" w:cs="Arial"/>
        <w:noProof/>
        <w:sz w:val="20"/>
      </w:rPr>
      <w:drawing>
        <wp:inline distT="0" distB="0" distL="0" distR="0" wp14:anchorId="5189330B" wp14:editId="177817FF">
          <wp:extent cx="5715000" cy="95250"/>
          <wp:effectExtent l="19050" t="0" r="0" b="0"/>
          <wp:docPr id="1" name="obrázek 1" descr="BD148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883_"/>
                  <pic:cNvPicPr>
                    <a:picLocks noChangeAspect="1" noChangeArrowheads="1"/>
                  </pic:cNvPicPr>
                </pic:nvPicPr>
                <pic:blipFill>
                  <a:blip r:embed="rId1"/>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2D89374C" w14:textId="77777777" w:rsidR="00312417" w:rsidRPr="0097672F" w:rsidRDefault="00312417" w:rsidP="009F4702">
    <w:pPr>
      <w:pStyle w:val="Zhlav"/>
      <w:tabs>
        <w:tab w:val="clear" w:pos="4536"/>
        <w:tab w:val="right" w:pos="8820"/>
      </w:tabs>
      <w:rPr>
        <w:rFonts w:ascii="Comic Sans MS" w:hAnsi="Comic Sans MS" w:cs="Arial"/>
        <w:sz w:val="20"/>
      </w:rPr>
    </w:pPr>
    <w:r w:rsidRPr="0097672F">
      <w:rPr>
        <w:rFonts w:ascii="Comic Sans MS" w:hAnsi="Comic Sans MS" w:cs="Arial"/>
        <w:sz w:val="20"/>
      </w:rPr>
      <w:t>tel.+fax: 284821893, 266312832</w:t>
    </w:r>
    <w:r w:rsidRPr="0097672F">
      <w:rPr>
        <w:rFonts w:ascii="Comic Sans MS" w:hAnsi="Comic Sans MS" w:cs="Arial"/>
        <w:sz w:val="20"/>
      </w:rPr>
      <w:tab/>
      <w:t xml:space="preserve">email: </w:t>
    </w:r>
    <w:hyperlink r:id="rId2" w:history="1">
      <w:r w:rsidRPr="0097672F">
        <w:rPr>
          <w:rFonts w:ascii="Comic Sans MS" w:hAnsi="Comic Sans MS" w:cs="Arial"/>
          <w:color w:val="0000FF"/>
          <w:sz w:val="20"/>
          <w:u w:val="single"/>
        </w:rPr>
        <w:t>skola@zspalmovka.cz</w:t>
      </w:r>
    </w:hyperlink>
  </w:p>
  <w:p w14:paraId="041B18E8" w14:textId="77777777" w:rsidR="00312417" w:rsidRPr="0097672F" w:rsidRDefault="00312417" w:rsidP="009F4702">
    <w:pPr>
      <w:pStyle w:val="Zhlav"/>
      <w:tabs>
        <w:tab w:val="clear" w:pos="4536"/>
        <w:tab w:val="center" w:pos="4500"/>
      </w:tabs>
      <w:rPr>
        <w:rFonts w:ascii="Comic Sans MS" w:hAnsi="Comic Sans MS" w:cs="Arial"/>
        <w:sz w:val="20"/>
      </w:rPr>
    </w:pPr>
    <w:r w:rsidRPr="0097672F">
      <w:rPr>
        <w:rFonts w:ascii="Comic Sans MS" w:hAnsi="Comic Sans MS" w:cs="Arial"/>
        <w:sz w:val="20"/>
      </w:rPr>
      <w:t>bankovní spojení: 34536-081/0100, KB Praha 8</w:t>
    </w:r>
  </w:p>
  <w:p w14:paraId="1E973BE6" w14:textId="77777777" w:rsidR="00312417" w:rsidRDefault="003124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63DC" w14:textId="77777777" w:rsidR="00312417" w:rsidRPr="001D694C" w:rsidRDefault="00312417" w:rsidP="009F4702">
    <w:pPr>
      <w:pStyle w:val="Zhlav"/>
      <w:tabs>
        <w:tab w:val="clear" w:pos="4536"/>
        <w:tab w:val="right" w:pos="8820"/>
      </w:tabs>
      <w:rPr>
        <w:rFonts w:ascii="Comic Sans MS" w:hAnsi="Comic Sans MS" w:cs="Arial"/>
        <w:sz w:val="20"/>
      </w:rPr>
    </w:pPr>
    <w:r>
      <w:rPr>
        <w:rFonts w:ascii="Comic Sans MS" w:hAnsi="Comic Sans MS" w:cs="Arial"/>
        <w:noProof/>
        <w:sz w:val="20"/>
      </w:rPr>
      <w:drawing>
        <wp:inline distT="0" distB="0" distL="0" distR="0" wp14:anchorId="2E824C5D" wp14:editId="57B864A6">
          <wp:extent cx="5715000" cy="95250"/>
          <wp:effectExtent l="19050" t="0" r="0" b="0"/>
          <wp:docPr id="2" name="obrázek 2" descr="BD148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883_"/>
                  <pic:cNvPicPr>
                    <a:picLocks noChangeAspect="1" noChangeArrowheads="1"/>
                  </pic:cNvPicPr>
                </pic:nvPicPr>
                <pic:blipFill>
                  <a:blip r:embed="rId1"/>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3EA6E8AE" w14:textId="77777777" w:rsidR="00312417" w:rsidRPr="0097672F" w:rsidRDefault="00312417" w:rsidP="009F4702">
    <w:pPr>
      <w:pStyle w:val="Zhlav"/>
      <w:tabs>
        <w:tab w:val="clear" w:pos="4536"/>
        <w:tab w:val="right" w:pos="8820"/>
      </w:tabs>
      <w:rPr>
        <w:rFonts w:ascii="Comic Sans MS" w:hAnsi="Comic Sans MS" w:cs="Arial"/>
        <w:sz w:val="20"/>
      </w:rPr>
    </w:pPr>
    <w:r w:rsidRPr="0097672F">
      <w:rPr>
        <w:rFonts w:ascii="Comic Sans MS" w:hAnsi="Comic Sans MS" w:cs="Arial"/>
        <w:sz w:val="20"/>
      </w:rPr>
      <w:t>tel.+fax: 284821893, 266312832</w:t>
    </w:r>
    <w:r w:rsidRPr="0097672F">
      <w:rPr>
        <w:rFonts w:ascii="Comic Sans MS" w:hAnsi="Comic Sans MS" w:cs="Arial"/>
        <w:sz w:val="20"/>
      </w:rPr>
      <w:tab/>
      <w:t xml:space="preserve">email: </w:t>
    </w:r>
    <w:hyperlink r:id="rId2" w:history="1">
      <w:r w:rsidRPr="0097672F">
        <w:rPr>
          <w:rFonts w:ascii="Comic Sans MS" w:hAnsi="Comic Sans MS" w:cs="Arial"/>
          <w:color w:val="0000FF"/>
          <w:sz w:val="20"/>
          <w:u w:val="single"/>
        </w:rPr>
        <w:t>skola@zspalmovka.cz</w:t>
      </w:r>
    </w:hyperlink>
  </w:p>
  <w:p w14:paraId="24393B7F" w14:textId="77777777" w:rsidR="00312417" w:rsidRPr="0097672F" w:rsidRDefault="00312417" w:rsidP="009F4702">
    <w:pPr>
      <w:pStyle w:val="Zhlav"/>
      <w:tabs>
        <w:tab w:val="clear" w:pos="4536"/>
        <w:tab w:val="center" w:pos="4500"/>
      </w:tabs>
      <w:rPr>
        <w:rFonts w:ascii="Comic Sans MS" w:hAnsi="Comic Sans MS" w:cs="Arial"/>
        <w:sz w:val="20"/>
      </w:rPr>
    </w:pPr>
    <w:r w:rsidRPr="0097672F">
      <w:rPr>
        <w:rFonts w:ascii="Comic Sans MS" w:hAnsi="Comic Sans MS" w:cs="Arial"/>
        <w:sz w:val="20"/>
      </w:rPr>
      <w:t>bankovní spojení: 34536-081/0100, KB Praha 8</w:t>
    </w:r>
  </w:p>
  <w:p w14:paraId="42AC3A46" w14:textId="77777777" w:rsidR="00312417" w:rsidRDefault="003124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C897" w14:textId="77777777" w:rsidR="0089352A" w:rsidRDefault="0089352A">
      <w:r>
        <w:separator/>
      </w:r>
    </w:p>
  </w:footnote>
  <w:footnote w:type="continuationSeparator" w:id="0">
    <w:p w14:paraId="7C1C59E2" w14:textId="77777777" w:rsidR="0089352A" w:rsidRDefault="0089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487C" w14:textId="77777777" w:rsidR="00312417" w:rsidRPr="002A01B4" w:rsidRDefault="00312417" w:rsidP="009F4702">
    <w:pPr>
      <w:pStyle w:val="Zhlav"/>
      <w:tabs>
        <w:tab w:val="clear" w:pos="4536"/>
        <w:tab w:val="center" w:pos="4500"/>
      </w:tabs>
      <w:rPr>
        <w:rFonts w:ascii="Comic Sans MS" w:hAnsi="Comic Sans MS" w:cs="Arial"/>
        <w:b/>
        <w:sz w:val="32"/>
        <w:szCs w:val="32"/>
      </w:rPr>
    </w:pPr>
    <w:r>
      <w:rPr>
        <w:noProof/>
      </w:rPr>
      <w:drawing>
        <wp:anchor distT="0" distB="0" distL="114300" distR="114300" simplePos="0" relativeHeight="251657728" behindDoc="0" locked="0" layoutInCell="1" allowOverlap="1" wp14:anchorId="753D53CC" wp14:editId="4CC4A1DC">
          <wp:simplePos x="0" y="0"/>
          <wp:positionH relativeFrom="column">
            <wp:posOffset>-114300</wp:posOffset>
          </wp:positionH>
          <wp:positionV relativeFrom="paragraph">
            <wp:posOffset>-6985</wp:posOffset>
          </wp:positionV>
          <wp:extent cx="918210" cy="918210"/>
          <wp:effectExtent l="19050" t="0" r="0" b="0"/>
          <wp:wrapSquare wrapText="bothSides"/>
          <wp:docPr id="3" name="obrázek 1" descr="zspalmovk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palmovka-logo"/>
                  <pic:cNvPicPr>
                    <a:picLocks noChangeAspect="1" noChangeArrowheads="1"/>
                  </pic:cNvPicPr>
                </pic:nvPicPr>
                <pic:blipFill>
                  <a:blip r:embed="rId1"/>
                  <a:srcRect/>
                  <a:stretch>
                    <a:fillRect/>
                  </a:stretch>
                </pic:blipFill>
                <pic:spPr bwMode="auto">
                  <a:xfrm>
                    <a:off x="0" y="0"/>
                    <a:ext cx="918210" cy="918210"/>
                  </a:xfrm>
                  <a:prstGeom prst="rect">
                    <a:avLst/>
                  </a:prstGeom>
                  <a:noFill/>
                  <a:ln w="9525">
                    <a:noFill/>
                    <a:miter lim="800000"/>
                    <a:headEnd/>
                    <a:tailEnd/>
                  </a:ln>
                </pic:spPr>
              </pic:pic>
            </a:graphicData>
          </a:graphic>
        </wp:anchor>
      </w:drawing>
    </w:r>
    <w:r>
      <w:rPr>
        <w:rFonts w:ascii="Comic Sans MS" w:hAnsi="Comic Sans MS" w:cs="Arial"/>
        <w:b/>
        <w:sz w:val="32"/>
        <w:szCs w:val="32"/>
      </w:rPr>
      <w:t xml:space="preserve"> </w:t>
    </w:r>
    <w:r>
      <w:rPr>
        <w:rFonts w:ascii="Comic Sans MS" w:hAnsi="Comic Sans MS" w:cs="Arial"/>
        <w:b/>
        <w:sz w:val="32"/>
        <w:szCs w:val="32"/>
      </w:rPr>
      <w:tab/>
    </w:r>
    <w:r w:rsidRPr="002A01B4">
      <w:rPr>
        <w:rFonts w:ascii="Comic Sans MS" w:hAnsi="Comic Sans MS" w:cs="Arial"/>
        <w:b/>
        <w:sz w:val="32"/>
        <w:szCs w:val="32"/>
      </w:rPr>
      <w:t>Základní škola, Praha 8, Palmovka 8</w:t>
    </w:r>
  </w:p>
  <w:p w14:paraId="17A17B3D" w14:textId="77777777" w:rsidR="00312417" w:rsidRPr="002A01B4" w:rsidRDefault="00312417" w:rsidP="009F4702">
    <w:pPr>
      <w:pStyle w:val="Zhlav"/>
      <w:tabs>
        <w:tab w:val="clear" w:pos="4536"/>
        <w:tab w:val="center" w:pos="4500"/>
      </w:tabs>
      <w:rPr>
        <w:rFonts w:ascii="Comic Sans MS" w:hAnsi="Comic Sans MS" w:cs="Arial"/>
        <w:b/>
        <w:sz w:val="28"/>
        <w:szCs w:val="28"/>
      </w:rPr>
    </w:pPr>
    <w:r w:rsidRPr="002A01B4">
      <w:rPr>
        <w:rFonts w:ascii="Comic Sans MS" w:hAnsi="Comic Sans MS" w:cs="Arial"/>
      </w:rPr>
      <w:tab/>
    </w:r>
    <w:r w:rsidRPr="002A01B4">
      <w:rPr>
        <w:rFonts w:ascii="Comic Sans MS" w:hAnsi="Comic Sans MS" w:cs="Arial"/>
        <w:b/>
        <w:sz w:val="28"/>
        <w:szCs w:val="28"/>
      </w:rPr>
      <w:t>180 00  Praha 8 – Libeň</w:t>
    </w:r>
  </w:p>
  <w:p w14:paraId="2901A3DC" w14:textId="77777777" w:rsidR="00312417" w:rsidRPr="002A01B4" w:rsidRDefault="00312417" w:rsidP="009F4702">
    <w:pPr>
      <w:pStyle w:val="Zhlav"/>
      <w:tabs>
        <w:tab w:val="clear" w:pos="4536"/>
        <w:tab w:val="center" w:pos="4500"/>
      </w:tabs>
      <w:rPr>
        <w:rFonts w:ascii="Comic Sans MS" w:hAnsi="Comic Sans MS" w:cs="Arial"/>
        <w:b/>
      </w:rPr>
    </w:pPr>
    <w:r w:rsidRPr="002A01B4">
      <w:rPr>
        <w:rFonts w:ascii="Comic Sans MS" w:hAnsi="Comic Sans MS" w:cs="Arial"/>
      </w:rPr>
      <w:tab/>
    </w:r>
    <w:r w:rsidRPr="002A01B4">
      <w:rPr>
        <w:rFonts w:ascii="Comic Sans MS" w:hAnsi="Comic Sans MS" w:cs="Arial"/>
        <w:b/>
      </w:rPr>
      <w:t>IČO: 60433248</w:t>
    </w:r>
  </w:p>
  <w:p w14:paraId="3EF7FA73" w14:textId="77777777" w:rsidR="00312417" w:rsidRDefault="003124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14AD"/>
    <w:multiLevelType w:val="hybridMultilevel"/>
    <w:tmpl w:val="EC1EE740"/>
    <w:lvl w:ilvl="0" w:tplc="248A32DE">
      <w:start w:val="1"/>
      <w:numFmt w:val="bullet"/>
      <w:lvlText w:val="•"/>
      <w:lvlJc w:val="left"/>
      <w:pPr>
        <w:tabs>
          <w:tab w:val="num" w:pos="720"/>
        </w:tabs>
        <w:ind w:left="720" w:hanging="360"/>
      </w:pPr>
      <w:rPr>
        <w:rFonts w:ascii="Arial" w:hAnsi="Arial" w:hint="default"/>
      </w:rPr>
    </w:lvl>
    <w:lvl w:ilvl="1" w:tplc="C81C813C" w:tentative="1">
      <w:start w:val="1"/>
      <w:numFmt w:val="bullet"/>
      <w:lvlText w:val="•"/>
      <w:lvlJc w:val="left"/>
      <w:pPr>
        <w:tabs>
          <w:tab w:val="num" w:pos="1440"/>
        </w:tabs>
        <w:ind w:left="1440" w:hanging="360"/>
      </w:pPr>
      <w:rPr>
        <w:rFonts w:ascii="Arial" w:hAnsi="Arial" w:hint="default"/>
      </w:rPr>
    </w:lvl>
    <w:lvl w:ilvl="2" w:tplc="64AA2EFC" w:tentative="1">
      <w:start w:val="1"/>
      <w:numFmt w:val="bullet"/>
      <w:lvlText w:val="•"/>
      <w:lvlJc w:val="left"/>
      <w:pPr>
        <w:tabs>
          <w:tab w:val="num" w:pos="2160"/>
        </w:tabs>
        <w:ind w:left="2160" w:hanging="360"/>
      </w:pPr>
      <w:rPr>
        <w:rFonts w:ascii="Arial" w:hAnsi="Arial" w:hint="default"/>
      </w:rPr>
    </w:lvl>
    <w:lvl w:ilvl="3" w:tplc="078E4D0E" w:tentative="1">
      <w:start w:val="1"/>
      <w:numFmt w:val="bullet"/>
      <w:lvlText w:val="•"/>
      <w:lvlJc w:val="left"/>
      <w:pPr>
        <w:tabs>
          <w:tab w:val="num" w:pos="2880"/>
        </w:tabs>
        <w:ind w:left="2880" w:hanging="360"/>
      </w:pPr>
      <w:rPr>
        <w:rFonts w:ascii="Arial" w:hAnsi="Arial" w:hint="default"/>
      </w:rPr>
    </w:lvl>
    <w:lvl w:ilvl="4" w:tplc="726C1A58" w:tentative="1">
      <w:start w:val="1"/>
      <w:numFmt w:val="bullet"/>
      <w:lvlText w:val="•"/>
      <w:lvlJc w:val="left"/>
      <w:pPr>
        <w:tabs>
          <w:tab w:val="num" w:pos="3600"/>
        </w:tabs>
        <w:ind w:left="3600" w:hanging="360"/>
      </w:pPr>
      <w:rPr>
        <w:rFonts w:ascii="Arial" w:hAnsi="Arial" w:hint="default"/>
      </w:rPr>
    </w:lvl>
    <w:lvl w:ilvl="5" w:tplc="F09AC90E" w:tentative="1">
      <w:start w:val="1"/>
      <w:numFmt w:val="bullet"/>
      <w:lvlText w:val="•"/>
      <w:lvlJc w:val="left"/>
      <w:pPr>
        <w:tabs>
          <w:tab w:val="num" w:pos="4320"/>
        </w:tabs>
        <w:ind w:left="4320" w:hanging="360"/>
      </w:pPr>
      <w:rPr>
        <w:rFonts w:ascii="Arial" w:hAnsi="Arial" w:hint="default"/>
      </w:rPr>
    </w:lvl>
    <w:lvl w:ilvl="6" w:tplc="A770E34C" w:tentative="1">
      <w:start w:val="1"/>
      <w:numFmt w:val="bullet"/>
      <w:lvlText w:val="•"/>
      <w:lvlJc w:val="left"/>
      <w:pPr>
        <w:tabs>
          <w:tab w:val="num" w:pos="5040"/>
        </w:tabs>
        <w:ind w:left="5040" w:hanging="360"/>
      </w:pPr>
      <w:rPr>
        <w:rFonts w:ascii="Arial" w:hAnsi="Arial" w:hint="default"/>
      </w:rPr>
    </w:lvl>
    <w:lvl w:ilvl="7" w:tplc="8C74B97C" w:tentative="1">
      <w:start w:val="1"/>
      <w:numFmt w:val="bullet"/>
      <w:lvlText w:val="•"/>
      <w:lvlJc w:val="left"/>
      <w:pPr>
        <w:tabs>
          <w:tab w:val="num" w:pos="5760"/>
        </w:tabs>
        <w:ind w:left="5760" w:hanging="360"/>
      </w:pPr>
      <w:rPr>
        <w:rFonts w:ascii="Arial" w:hAnsi="Arial" w:hint="default"/>
      </w:rPr>
    </w:lvl>
    <w:lvl w:ilvl="8" w:tplc="613EF1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B078AB"/>
    <w:multiLevelType w:val="hybridMultilevel"/>
    <w:tmpl w:val="098807B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3A9476F8"/>
    <w:multiLevelType w:val="multilevel"/>
    <w:tmpl w:val="A136F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C07FF0"/>
    <w:multiLevelType w:val="singleLevel"/>
    <w:tmpl w:val="EA848BAC"/>
    <w:lvl w:ilvl="0">
      <w:start w:val="2"/>
      <w:numFmt w:val="bullet"/>
      <w:lvlText w:val="-"/>
      <w:lvlJc w:val="left"/>
      <w:pPr>
        <w:tabs>
          <w:tab w:val="num" w:pos="360"/>
        </w:tabs>
        <w:ind w:left="360" w:hanging="360"/>
      </w:pPr>
      <w:rPr>
        <w:rFonts w:hint="default"/>
      </w:rPr>
    </w:lvl>
  </w:abstractNum>
  <w:abstractNum w:abstractNumId="4" w15:restartNumberingAfterBreak="0">
    <w:nsid w:val="44A664D1"/>
    <w:multiLevelType w:val="hybridMultilevel"/>
    <w:tmpl w:val="97DC5B90"/>
    <w:lvl w:ilvl="0" w:tplc="06984E4C">
      <w:start w:val="1"/>
      <w:numFmt w:val="decimal"/>
      <w:lvlText w:val="%1."/>
      <w:lvlJc w:val="left"/>
      <w:pPr>
        <w:tabs>
          <w:tab w:val="num" w:pos="720"/>
        </w:tabs>
        <w:ind w:left="720" w:hanging="360"/>
      </w:pPr>
      <w:rPr>
        <w:rFonts w:ascii="Times New Roman" w:eastAsiaTheme="minorEastAsia" w:hAnsi="Times New Roman" w:cs="Times New Roman"/>
      </w:rPr>
    </w:lvl>
    <w:lvl w:ilvl="1" w:tplc="347E2854" w:tentative="1">
      <w:start w:val="1"/>
      <w:numFmt w:val="bullet"/>
      <w:lvlText w:val="•"/>
      <w:lvlJc w:val="left"/>
      <w:pPr>
        <w:tabs>
          <w:tab w:val="num" w:pos="1440"/>
        </w:tabs>
        <w:ind w:left="1440" w:hanging="360"/>
      </w:pPr>
      <w:rPr>
        <w:rFonts w:ascii="Arial" w:hAnsi="Arial" w:hint="default"/>
      </w:rPr>
    </w:lvl>
    <w:lvl w:ilvl="2" w:tplc="A972F6CC" w:tentative="1">
      <w:start w:val="1"/>
      <w:numFmt w:val="bullet"/>
      <w:lvlText w:val="•"/>
      <w:lvlJc w:val="left"/>
      <w:pPr>
        <w:tabs>
          <w:tab w:val="num" w:pos="2160"/>
        </w:tabs>
        <w:ind w:left="2160" w:hanging="360"/>
      </w:pPr>
      <w:rPr>
        <w:rFonts w:ascii="Arial" w:hAnsi="Arial" w:hint="default"/>
      </w:rPr>
    </w:lvl>
    <w:lvl w:ilvl="3" w:tplc="9380166E" w:tentative="1">
      <w:start w:val="1"/>
      <w:numFmt w:val="bullet"/>
      <w:lvlText w:val="•"/>
      <w:lvlJc w:val="left"/>
      <w:pPr>
        <w:tabs>
          <w:tab w:val="num" w:pos="2880"/>
        </w:tabs>
        <w:ind w:left="2880" w:hanging="360"/>
      </w:pPr>
      <w:rPr>
        <w:rFonts w:ascii="Arial" w:hAnsi="Arial" w:hint="default"/>
      </w:rPr>
    </w:lvl>
    <w:lvl w:ilvl="4" w:tplc="FB56D536" w:tentative="1">
      <w:start w:val="1"/>
      <w:numFmt w:val="bullet"/>
      <w:lvlText w:val="•"/>
      <w:lvlJc w:val="left"/>
      <w:pPr>
        <w:tabs>
          <w:tab w:val="num" w:pos="3600"/>
        </w:tabs>
        <w:ind w:left="3600" w:hanging="360"/>
      </w:pPr>
      <w:rPr>
        <w:rFonts w:ascii="Arial" w:hAnsi="Arial" w:hint="default"/>
      </w:rPr>
    </w:lvl>
    <w:lvl w:ilvl="5" w:tplc="29C6FAB0" w:tentative="1">
      <w:start w:val="1"/>
      <w:numFmt w:val="bullet"/>
      <w:lvlText w:val="•"/>
      <w:lvlJc w:val="left"/>
      <w:pPr>
        <w:tabs>
          <w:tab w:val="num" w:pos="4320"/>
        </w:tabs>
        <w:ind w:left="4320" w:hanging="360"/>
      </w:pPr>
      <w:rPr>
        <w:rFonts w:ascii="Arial" w:hAnsi="Arial" w:hint="default"/>
      </w:rPr>
    </w:lvl>
    <w:lvl w:ilvl="6" w:tplc="B87A9B42" w:tentative="1">
      <w:start w:val="1"/>
      <w:numFmt w:val="bullet"/>
      <w:lvlText w:val="•"/>
      <w:lvlJc w:val="left"/>
      <w:pPr>
        <w:tabs>
          <w:tab w:val="num" w:pos="5040"/>
        </w:tabs>
        <w:ind w:left="5040" w:hanging="360"/>
      </w:pPr>
      <w:rPr>
        <w:rFonts w:ascii="Arial" w:hAnsi="Arial" w:hint="default"/>
      </w:rPr>
    </w:lvl>
    <w:lvl w:ilvl="7" w:tplc="A012390C" w:tentative="1">
      <w:start w:val="1"/>
      <w:numFmt w:val="bullet"/>
      <w:lvlText w:val="•"/>
      <w:lvlJc w:val="left"/>
      <w:pPr>
        <w:tabs>
          <w:tab w:val="num" w:pos="5760"/>
        </w:tabs>
        <w:ind w:left="5760" w:hanging="360"/>
      </w:pPr>
      <w:rPr>
        <w:rFonts w:ascii="Arial" w:hAnsi="Arial" w:hint="default"/>
      </w:rPr>
    </w:lvl>
    <w:lvl w:ilvl="8" w:tplc="FA08B5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70055EA"/>
    <w:multiLevelType w:val="hybridMultilevel"/>
    <w:tmpl w:val="63CC2584"/>
    <w:lvl w:ilvl="0" w:tplc="952E957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CA0015"/>
    <w:multiLevelType w:val="hybridMultilevel"/>
    <w:tmpl w:val="871268A2"/>
    <w:lvl w:ilvl="0" w:tplc="6D7EF206">
      <w:start w:val="1"/>
      <w:numFmt w:val="bullet"/>
      <w:lvlText w:val="•"/>
      <w:lvlJc w:val="left"/>
      <w:pPr>
        <w:tabs>
          <w:tab w:val="num" w:pos="720"/>
        </w:tabs>
        <w:ind w:left="720" w:hanging="360"/>
      </w:pPr>
      <w:rPr>
        <w:rFonts w:ascii="Arial" w:hAnsi="Arial" w:hint="default"/>
      </w:rPr>
    </w:lvl>
    <w:lvl w:ilvl="1" w:tplc="62EA4710" w:tentative="1">
      <w:start w:val="1"/>
      <w:numFmt w:val="bullet"/>
      <w:lvlText w:val="•"/>
      <w:lvlJc w:val="left"/>
      <w:pPr>
        <w:tabs>
          <w:tab w:val="num" w:pos="1440"/>
        </w:tabs>
        <w:ind w:left="1440" w:hanging="360"/>
      </w:pPr>
      <w:rPr>
        <w:rFonts w:ascii="Arial" w:hAnsi="Arial" w:hint="default"/>
      </w:rPr>
    </w:lvl>
    <w:lvl w:ilvl="2" w:tplc="C2720408" w:tentative="1">
      <w:start w:val="1"/>
      <w:numFmt w:val="bullet"/>
      <w:lvlText w:val="•"/>
      <w:lvlJc w:val="left"/>
      <w:pPr>
        <w:tabs>
          <w:tab w:val="num" w:pos="2160"/>
        </w:tabs>
        <w:ind w:left="2160" w:hanging="360"/>
      </w:pPr>
      <w:rPr>
        <w:rFonts w:ascii="Arial" w:hAnsi="Arial" w:hint="default"/>
      </w:rPr>
    </w:lvl>
    <w:lvl w:ilvl="3" w:tplc="08C4A0E4" w:tentative="1">
      <w:start w:val="1"/>
      <w:numFmt w:val="bullet"/>
      <w:lvlText w:val="•"/>
      <w:lvlJc w:val="left"/>
      <w:pPr>
        <w:tabs>
          <w:tab w:val="num" w:pos="2880"/>
        </w:tabs>
        <w:ind w:left="2880" w:hanging="360"/>
      </w:pPr>
      <w:rPr>
        <w:rFonts w:ascii="Arial" w:hAnsi="Arial" w:hint="default"/>
      </w:rPr>
    </w:lvl>
    <w:lvl w:ilvl="4" w:tplc="EB5E16A0" w:tentative="1">
      <w:start w:val="1"/>
      <w:numFmt w:val="bullet"/>
      <w:lvlText w:val="•"/>
      <w:lvlJc w:val="left"/>
      <w:pPr>
        <w:tabs>
          <w:tab w:val="num" w:pos="3600"/>
        </w:tabs>
        <w:ind w:left="3600" w:hanging="360"/>
      </w:pPr>
      <w:rPr>
        <w:rFonts w:ascii="Arial" w:hAnsi="Arial" w:hint="default"/>
      </w:rPr>
    </w:lvl>
    <w:lvl w:ilvl="5" w:tplc="3806A90A" w:tentative="1">
      <w:start w:val="1"/>
      <w:numFmt w:val="bullet"/>
      <w:lvlText w:val="•"/>
      <w:lvlJc w:val="left"/>
      <w:pPr>
        <w:tabs>
          <w:tab w:val="num" w:pos="4320"/>
        </w:tabs>
        <w:ind w:left="4320" w:hanging="360"/>
      </w:pPr>
      <w:rPr>
        <w:rFonts w:ascii="Arial" w:hAnsi="Arial" w:hint="default"/>
      </w:rPr>
    </w:lvl>
    <w:lvl w:ilvl="6" w:tplc="8FF08FE6" w:tentative="1">
      <w:start w:val="1"/>
      <w:numFmt w:val="bullet"/>
      <w:lvlText w:val="•"/>
      <w:lvlJc w:val="left"/>
      <w:pPr>
        <w:tabs>
          <w:tab w:val="num" w:pos="5040"/>
        </w:tabs>
        <w:ind w:left="5040" w:hanging="360"/>
      </w:pPr>
      <w:rPr>
        <w:rFonts w:ascii="Arial" w:hAnsi="Arial" w:hint="default"/>
      </w:rPr>
    </w:lvl>
    <w:lvl w:ilvl="7" w:tplc="EB188D44" w:tentative="1">
      <w:start w:val="1"/>
      <w:numFmt w:val="bullet"/>
      <w:lvlText w:val="•"/>
      <w:lvlJc w:val="left"/>
      <w:pPr>
        <w:tabs>
          <w:tab w:val="num" w:pos="5760"/>
        </w:tabs>
        <w:ind w:left="5760" w:hanging="360"/>
      </w:pPr>
      <w:rPr>
        <w:rFonts w:ascii="Arial" w:hAnsi="Arial" w:hint="default"/>
      </w:rPr>
    </w:lvl>
    <w:lvl w:ilvl="8" w:tplc="FA80BA0A" w:tentative="1">
      <w:start w:val="1"/>
      <w:numFmt w:val="bullet"/>
      <w:lvlText w:val="•"/>
      <w:lvlJc w:val="left"/>
      <w:pPr>
        <w:tabs>
          <w:tab w:val="num" w:pos="6480"/>
        </w:tabs>
        <w:ind w:left="6480" w:hanging="360"/>
      </w:pPr>
      <w:rPr>
        <w:rFonts w:ascii="Arial" w:hAnsi="Arial" w:hint="default"/>
      </w:rPr>
    </w:lvl>
  </w:abstractNum>
  <w:num w:numId="1" w16cid:durableId="13115370">
    <w:abstractNumId w:val="3"/>
  </w:num>
  <w:num w:numId="2" w16cid:durableId="1188712593">
    <w:abstractNumId w:val="5"/>
  </w:num>
  <w:num w:numId="3" w16cid:durableId="846604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0051063">
    <w:abstractNumId w:val="1"/>
  </w:num>
  <w:num w:numId="5" w16cid:durableId="154763081">
    <w:abstractNumId w:val="0"/>
  </w:num>
  <w:num w:numId="6" w16cid:durableId="1462262936">
    <w:abstractNumId w:val="6"/>
  </w:num>
  <w:num w:numId="7" w16cid:durableId="1187907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A99"/>
    <w:rsid w:val="00000724"/>
    <w:rsid w:val="000007CF"/>
    <w:rsid w:val="000265ED"/>
    <w:rsid w:val="000775DA"/>
    <w:rsid w:val="000B0D0B"/>
    <w:rsid w:val="000D3B9C"/>
    <w:rsid w:val="000E2CE2"/>
    <w:rsid w:val="00125432"/>
    <w:rsid w:val="00135BBF"/>
    <w:rsid w:val="0016276B"/>
    <w:rsid w:val="0016612F"/>
    <w:rsid w:val="00176FD4"/>
    <w:rsid w:val="001B6F7B"/>
    <w:rsid w:val="001C4E6E"/>
    <w:rsid w:val="001E54CA"/>
    <w:rsid w:val="001F7759"/>
    <w:rsid w:val="00226EFB"/>
    <w:rsid w:val="0023204F"/>
    <w:rsid w:val="00235500"/>
    <w:rsid w:val="002820A9"/>
    <w:rsid w:val="00283ABB"/>
    <w:rsid w:val="002919A9"/>
    <w:rsid w:val="002A3760"/>
    <w:rsid w:val="002C28A5"/>
    <w:rsid w:val="002C4330"/>
    <w:rsid w:val="002E0673"/>
    <w:rsid w:val="002E39AC"/>
    <w:rsid w:val="00312417"/>
    <w:rsid w:val="00313A68"/>
    <w:rsid w:val="00350FFE"/>
    <w:rsid w:val="0036320E"/>
    <w:rsid w:val="0038769A"/>
    <w:rsid w:val="00400F14"/>
    <w:rsid w:val="0046679A"/>
    <w:rsid w:val="0047422A"/>
    <w:rsid w:val="00480AD4"/>
    <w:rsid w:val="00482B2B"/>
    <w:rsid w:val="0049511A"/>
    <w:rsid w:val="004B4F7E"/>
    <w:rsid w:val="004C2DF0"/>
    <w:rsid w:val="004C768B"/>
    <w:rsid w:val="00546F02"/>
    <w:rsid w:val="005A3C3A"/>
    <w:rsid w:val="005F1444"/>
    <w:rsid w:val="006027D4"/>
    <w:rsid w:val="00605277"/>
    <w:rsid w:val="00645E61"/>
    <w:rsid w:val="006525AF"/>
    <w:rsid w:val="006830D9"/>
    <w:rsid w:val="006E5B5B"/>
    <w:rsid w:val="0072268F"/>
    <w:rsid w:val="00725C39"/>
    <w:rsid w:val="00734CD7"/>
    <w:rsid w:val="00754957"/>
    <w:rsid w:val="00754E0E"/>
    <w:rsid w:val="00761B50"/>
    <w:rsid w:val="00781A54"/>
    <w:rsid w:val="00785585"/>
    <w:rsid w:val="007E1ADA"/>
    <w:rsid w:val="007F2146"/>
    <w:rsid w:val="007F6DDA"/>
    <w:rsid w:val="0081294A"/>
    <w:rsid w:val="008540EB"/>
    <w:rsid w:val="008751DA"/>
    <w:rsid w:val="0089352A"/>
    <w:rsid w:val="00897A3F"/>
    <w:rsid w:val="008B6662"/>
    <w:rsid w:val="008E1775"/>
    <w:rsid w:val="0091551A"/>
    <w:rsid w:val="00916D74"/>
    <w:rsid w:val="0094591F"/>
    <w:rsid w:val="00974E5B"/>
    <w:rsid w:val="009B4B8B"/>
    <w:rsid w:val="009B7A7A"/>
    <w:rsid w:val="009F279A"/>
    <w:rsid w:val="009F4702"/>
    <w:rsid w:val="009F6A4F"/>
    <w:rsid w:val="00A03829"/>
    <w:rsid w:val="00A13A2E"/>
    <w:rsid w:val="00A6655F"/>
    <w:rsid w:val="00A72268"/>
    <w:rsid w:val="00AA2A99"/>
    <w:rsid w:val="00B06CFA"/>
    <w:rsid w:val="00B22B7B"/>
    <w:rsid w:val="00B36ED3"/>
    <w:rsid w:val="00BF0BFA"/>
    <w:rsid w:val="00BF7D36"/>
    <w:rsid w:val="00C109E8"/>
    <w:rsid w:val="00C22838"/>
    <w:rsid w:val="00C34C9C"/>
    <w:rsid w:val="00C42BF9"/>
    <w:rsid w:val="00C44F64"/>
    <w:rsid w:val="00CA36F9"/>
    <w:rsid w:val="00CA501B"/>
    <w:rsid w:val="00CB6920"/>
    <w:rsid w:val="00CE34A5"/>
    <w:rsid w:val="00CF334E"/>
    <w:rsid w:val="00D03225"/>
    <w:rsid w:val="00DB33AB"/>
    <w:rsid w:val="00E32552"/>
    <w:rsid w:val="00E458F1"/>
    <w:rsid w:val="00E87A65"/>
    <w:rsid w:val="00E911DD"/>
    <w:rsid w:val="00E97C8E"/>
    <w:rsid w:val="00EB5213"/>
    <w:rsid w:val="00EE36AD"/>
    <w:rsid w:val="00EF685C"/>
    <w:rsid w:val="00F1743F"/>
    <w:rsid w:val="00F237DB"/>
    <w:rsid w:val="00F74C84"/>
    <w:rsid w:val="00FA12C7"/>
    <w:rsid w:val="00FB0F99"/>
    <w:rsid w:val="00FD315D"/>
    <w:rsid w:val="00FF2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17016EC"/>
  <w15:docId w15:val="{161C41DE-D958-406B-B108-72BD720B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5213"/>
    <w:pPr>
      <w:jc w:val="both"/>
    </w:pPr>
    <w:rPr>
      <w:kern w:val="18"/>
      <w:sz w:val="22"/>
    </w:rPr>
  </w:style>
  <w:style w:type="paragraph" w:styleId="Nadpis1">
    <w:name w:val="heading 1"/>
    <w:basedOn w:val="Normln"/>
    <w:next w:val="Normln"/>
    <w:qFormat/>
    <w:rsid w:val="007F6DDA"/>
    <w:pPr>
      <w:keepNext/>
      <w:jc w:val="left"/>
      <w:outlineLvl w:val="0"/>
    </w:pPr>
    <w:rPr>
      <w:kern w:val="0"/>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F4702"/>
    <w:pPr>
      <w:tabs>
        <w:tab w:val="center" w:pos="4536"/>
        <w:tab w:val="right" w:pos="9072"/>
      </w:tabs>
    </w:pPr>
  </w:style>
  <w:style w:type="paragraph" w:styleId="Zpat">
    <w:name w:val="footer"/>
    <w:basedOn w:val="Normln"/>
    <w:rsid w:val="009F4702"/>
    <w:pPr>
      <w:tabs>
        <w:tab w:val="center" w:pos="4536"/>
        <w:tab w:val="right" w:pos="9072"/>
      </w:tabs>
    </w:pPr>
  </w:style>
  <w:style w:type="paragraph" w:styleId="Zkladntext">
    <w:name w:val="Body Text"/>
    <w:basedOn w:val="Normln"/>
    <w:rsid w:val="00EB5213"/>
    <w:pPr>
      <w:spacing w:after="240" w:line="240" w:lineRule="atLeast"/>
      <w:ind w:firstLine="360"/>
    </w:pPr>
  </w:style>
  <w:style w:type="paragraph" w:styleId="Zvr">
    <w:name w:val="Closing"/>
    <w:basedOn w:val="Zkladntext"/>
    <w:next w:val="Normln"/>
    <w:rsid w:val="00EB5213"/>
    <w:pPr>
      <w:keepNext/>
      <w:spacing w:after="120"/>
      <w:ind w:left="4560" w:firstLine="0"/>
      <w:jc w:val="left"/>
    </w:pPr>
  </w:style>
  <w:style w:type="paragraph" w:customStyle="1" w:styleId="Podpis-jmno">
    <w:name w:val="Podpis - jméno"/>
    <w:basedOn w:val="Podpis"/>
    <w:next w:val="Podpis-funkce"/>
    <w:rsid w:val="00EB5213"/>
    <w:pPr>
      <w:keepNext/>
      <w:spacing w:before="880" w:line="240" w:lineRule="atLeast"/>
      <w:ind w:left="4560"/>
      <w:jc w:val="left"/>
    </w:pPr>
  </w:style>
  <w:style w:type="paragraph" w:customStyle="1" w:styleId="Podpis-funkce">
    <w:name w:val="Podpis - funkce"/>
    <w:basedOn w:val="Podpis"/>
    <w:next w:val="Normln"/>
    <w:rsid w:val="00EB5213"/>
    <w:pPr>
      <w:keepNext/>
      <w:spacing w:line="240" w:lineRule="atLeast"/>
      <w:ind w:left="4560"/>
      <w:jc w:val="left"/>
    </w:pPr>
  </w:style>
  <w:style w:type="paragraph" w:styleId="Datum">
    <w:name w:val="Date"/>
    <w:basedOn w:val="Zkladntext"/>
    <w:next w:val="Vnitnadresa"/>
    <w:rsid w:val="00EB5213"/>
    <w:pPr>
      <w:spacing w:after="440"/>
      <w:ind w:firstLine="0"/>
      <w:jc w:val="center"/>
    </w:pPr>
  </w:style>
  <w:style w:type="paragraph" w:customStyle="1" w:styleId="Vnitnadresa">
    <w:name w:val="Vnitřní adresa"/>
    <w:basedOn w:val="Zkladntext"/>
    <w:rsid w:val="00EB5213"/>
    <w:pPr>
      <w:spacing w:after="0"/>
      <w:ind w:firstLine="0"/>
      <w:jc w:val="left"/>
    </w:pPr>
  </w:style>
  <w:style w:type="paragraph" w:styleId="Osloven">
    <w:name w:val="Salutation"/>
    <w:basedOn w:val="Zkladntext"/>
    <w:next w:val="Pedmt"/>
    <w:rsid w:val="00EB5213"/>
    <w:pPr>
      <w:spacing w:before="240"/>
      <w:ind w:firstLine="0"/>
      <w:jc w:val="left"/>
    </w:pPr>
  </w:style>
  <w:style w:type="paragraph" w:customStyle="1" w:styleId="Pedmt">
    <w:name w:val="Předmět"/>
    <w:basedOn w:val="Zkladntext"/>
    <w:next w:val="Zkladntext"/>
    <w:rsid w:val="00EB5213"/>
    <w:pPr>
      <w:spacing w:after="180"/>
      <w:ind w:left="360" w:hanging="360"/>
      <w:jc w:val="left"/>
    </w:pPr>
    <w:rPr>
      <w:caps/>
      <w:sz w:val="21"/>
    </w:rPr>
  </w:style>
  <w:style w:type="paragraph" w:styleId="Zkladntextodsazen">
    <w:name w:val="Body Text Indent"/>
    <w:basedOn w:val="Zkladntext"/>
    <w:rsid w:val="00EB5213"/>
    <w:pPr>
      <w:spacing w:after="0" w:line="240" w:lineRule="auto"/>
      <w:ind w:firstLine="284"/>
    </w:pPr>
  </w:style>
  <w:style w:type="paragraph" w:styleId="Podpis">
    <w:name w:val="Signature"/>
    <w:basedOn w:val="Normln"/>
    <w:rsid w:val="00EB5213"/>
    <w:pPr>
      <w:ind w:left="4252"/>
    </w:pPr>
  </w:style>
  <w:style w:type="paragraph" w:styleId="Rozloendokumentu">
    <w:name w:val="Document Map"/>
    <w:basedOn w:val="Normln"/>
    <w:semiHidden/>
    <w:rsid w:val="002C28A5"/>
    <w:pPr>
      <w:shd w:val="clear" w:color="auto" w:fill="000080"/>
    </w:pPr>
    <w:rPr>
      <w:rFonts w:ascii="Tahoma" w:hAnsi="Tahoma" w:cs="Tahoma"/>
      <w:sz w:val="20"/>
    </w:rPr>
  </w:style>
  <w:style w:type="paragraph" w:styleId="Textbubliny">
    <w:name w:val="Balloon Text"/>
    <w:basedOn w:val="Normln"/>
    <w:link w:val="TextbublinyChar"/>
    <w:rsid w:val="00CE34A5"/>
    <w:rPr>
      <w:rFonts w:ascii="Tahoma" w:hAnsi="Tahoma" w:cs="Tahoma"/>
      <w:sz w:val="16"/>
      <w:szCs w:val="16"/>
    </w:rPr>
  </w:style>
  <w:style w:type="character" w:customStyle="1" w:styleId="TextbublinyChar">
    <w:name w:val="Text bubliny Char"/>
    <w:basedOn w:val="Standardnpsmoodstavce"/>
    <w:link w:val="Textbubliny"/>
    <w:rsid w:val="00CE34A5"/>
    <w:rPr>
      <w:rFonts w:ascii="Tahoma" w:hAnsi="Tahoma" w:cs="Tahoma"/>
      <w:kern w:val="18"/>
      <w:sz w:val="16"/>
      <w:szCs w:val="16"/>
    </w:rPr>
  </w:style>
  <w:style w:type="paragraph" w:styleId="Odstavecseseznamem">
    <w:name w:val="List Paragraph"/>
    <w:basedOn w:val="Normln"/>
    <w:uiPriority w:val="34"/>
    <w:qFormat/>
    <w:rsid w:val="00077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519">
      <w:bodyDiv w:val="1"/>
      <w:marLeft w:val="0"/>
      <w:marRight w:val="0"/>
      <w:marTop w:val="0"/>
      <w:marBottom w:val="0"/>
      <w:divBdr>
        <w:top w:val="none" w:sz="0" w:space="0" w:color="auto"/>
        <w:left w:val="none" w:sz="0" w:space="0" w:color="auto"/>
        <w:bottom w:val="none" w:sz="0" w:space="0" w:color="auto"/>
        <w:right w:val="none" w:sz="0" w:space="0" w:color="auto"/>
      </w:divBdr>
    </w:div>
    <w:div w:id="501698563">
      <w:bodyDiv w:val="1"/>
      <w:marLeft w:val="0"/>
      <w:marRight w:val="0"/>
      <w:marTop w:val="0"/>
      <w:marBottom w:val="0"/>
      <w:divBdr>
        <w:top w:val="none" w:sz="0" w:space="0" w:color="auto"/>
        <w:left w:val="none" w:sz="0" w:space="0" w:color="auto"/>
        <w:bottom w:val="none" w:sz="0" w:space="0" w:color="auto"/>
        <w:right w:val="none" w:sz="0" w:space="0" w:color="auto"/>
      </w:divBdr>
    </w:div>
    <w:div w:id="946306141">
      <w:bodyDiv w:val="1"/>
      <w:marLeft w:val="0"/>
      <w:marRight w:val="0"/>
      <w:marTop w:val="0"/>
      <w:marBottom w:val="0"/>
      <w:divBdr>
        <w:top w:val="none" w:sz="0" w:space="0" w:color="auto"/>
        <w:left w:val="none" w:sz="0" w:space="0" w:color="auto"/>
        <w:bottom w:val="none" w:sz="0" w:space="0" w:color="auto"/>
        <w:right w:val="none" w:sz="0" w:space="0" w:color="auto"/>
      </w:divBdr>
    </w:div>
    <w:div w:id="1396204343">
      <w:bodyDiv w:val="1"/>
      <w:marLeft w:val="0"/>
      <w:marRight w:val="0"/>
      <w:marTop w:val="0"/>
      <w:marBottom w:val="0"/>
      <w:divBdr>
        <w:top w:val="none" w:sz="0" w:space="0" w:color="auto"/>
        <w:left w:val="none" w:sz="0" w:space="0" w:color="auto"/>
        <w:bottom w:val="none" w:sz="0" w:space="0" w:color="auto"/>
        <w:right w:val="none" w:sz="0" w:space="0" w:color="auto"/>
      </w:divBdr>
      <w:divsChild>
        <w:div w:id="668673939">
          <w:marLeft w:val="446"/>
          <w:marRight w:val="0"/>
          <w:marTop w:val="77"/>
          <w:marBottom w:val="120"/>
          <w:divBdr>
            <w:top w:val="none" w:sz="0" w:space="0" w:color="auto"/>
            <w:left w:val="none" w:sz="0" w:space="0" w:color="auto"/>
            <w:bottom w:val="none" w:sz="0" w:space="0" w:color="auto"/>
            <w:right w:val="none" w:sz="0" w:space="0" w:color="auto"/>
          </w:divBdr>
        </w:div>
      </w:divsChild>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sChild>
        <w:div w:id="1569148673">
          <w:marLeft w:val="446"/>
          <w:marRight w:val="0"/>
          <w:marTop w:val="77"/>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skola@zspalmovka.cz"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skola@zspalmovka.cz"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267</Words>
  <Characters>1576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burian</dc:creator>
  <cp:lastModifiedBy>Ivana Vanisova</cp:lastModifiedBy>
  <cp:revision>11</cp:revision>
  <cp:lastPrinted>2018-03-13T19:36:00Z</cp:lastPrinted>
  <dcterms:created xsi:type="dcterms:W3CDTF">2020-03-31T15:23:00Z</dcterms:created>
  <dcterms:modified xsi:type="dcterms:W3CDTF">2023-01-12T12:36:00Z</dcterms:modified>
</cp:coreProperties>
</file>