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3CB0" w14:textId="36EAA3FD" w:rsidR="000B56A7" w:rsidRPr="00666703" w:rsidRDefault="00666703">
      <w:pPr>
        <w:rPr>
          <w:b/>
          <w:bCs/>
        </w:rPr>
      </w:pPr>
      <w:r w:rsidRPr="00666703">
        <w:rPr>
          <w:b/>
          <w:bCs/>
        </w:rPr>
        <w:t>ÚT</w:t>
      </w:r>
    </w:p>
    <w:p w14:paraId="62A1F13B" w14:textId="13201783" w:rsidR="00666703" w:rsidRDefault="00666703">
      <w:r>
        <w:t xml:space="preserve">M – </w:t>
      </w:r>
      <w:r w:rsidR="00C44DBC">
        <w:t>str. 33/4, 10 (1. a 3. rovnice, výpočty do sešitu)</w:t>
      </w:r>
    </w:p>
    <w:p w14:paraId="67BFE376" w14:textId="13B645C1" w:rsidR="00C44DBC" w:rsidRPr="00C44DBC" w:rsidRDefault="00666703" w:rsidP="00C44DBC">
      <w:pPr>
        <w:spacing w:after="0"/>
        <w:rPr>
          <w:color w:val="0000FF"/>
          <w:u w:val="single"/>
        </w:rPr>
      </w:pPr>
      <w:proofErr w:type="spellStart"/>
      <w:r>
        <w:t>Vla</w:t>
      </w:r>
      <w:proofErr w:type="spellEnd"/>
      <w:r>
        <w:t>-  2. polovina 19. století str. 30</w:t>
      </w:r>
      <w:r w:rsidR="00553032">
        <w:t xml:space="preserve">, opakování </w:t>
      </w:r>
      <w:hyperlink r:id="rId5" w:history="1">
        <w:r w:rsidR="00553032">
          <w:rPr>
            <w:rStyle w:val="Hypertextovodkaz"/>
          </w:rPr>
          <w:t>Dějiny udatného českého národa: Revoluce 1848 — Česká televize (ceskatelevize.cz)</w:t>
        </w:r>
      </w:hyperlink>
    </w:p>
    <w:p w14:paraId="6FEBDBEA" w14:textId="2CCC969D" w:rsidR="00C44DBC" w:rsidRDefault="00C44DBC" w:rsidP="00C44DBC">
      <w:pPr>
        <w:pStyle w:val="Odstavecseseznamem"/>
        <w:numPr>
          <w:ilvl w:val="0"/>
          <w:numId w:val="1"/>
        </w:numPr>
        <w:spacing w:after="0"/>
      </w:pPr>
      <w:r>
        <w:t>Jak se jmenoval panovník?</w:t>
      </w:r>
    </w:p>
    <w:p w14:paraId="57E8C0A3" w14:textId="77777777" w:rsidR="00C44DBC" w:rsidRDefault="00C44DBC" w:rsidP="00C44DBC">
      <w:pPr>
        <w:pStyle w:val="Odstavecseseznamem"/>
        <w:numPr>
          <w:ilvl w:val="0"/>
          <w:numId w:val="1"/>
        </w:numPr>
        <w:spacing w:after="0"/>
      </w:pPr>
      <w:r>
        <w:t>Kdo ve skutečnosti vládl?</w:t>
      </w:r>
    </w:p>
    <w:p w14:paraId="009478A9" w14:textId="33CDAA91" w:rsidR="00C44DBC" w:rsidRDefault="00C44DBC" w:rsidP="00C44DBC">
      <w:pPr>
        <w:pStyle w:val="Odstavecseseznamem"/>
        <w:numPr>
          <w:ilvl w:val="0"/>
          <w:numId w:val="1"/>
        </w:numPr>
        <w:spacing w:after="0"/>
      </w:pPr>
      <w:r>
        <w:t>Kdo dal povel k útoku na Prahu?</w:t>
      </w:r>
    </w:p>
    <w:p w14:paraId="784D2855" w14:textId="5A2EBFA0" w:rsidR="00666703" w:rsidRDefault="00666703" w:rsidP="00C44DBC">
      <w:r>
        <w:t>ČJ-</w:t>
      </w:r>
      <w:r w:rsidR="00C44DBC">
        <w:t xml:space="preserve"> Nadpis Slovesa. Opiš do sešitu modré rámečky str. 85 (někteří mají 80), </w:t>
      </w:r>
      <w:r w:rsidR="00D438B1">
        <w:t>79/6,7</w:t>
      </w:r>
    </w:p>
    <w:p w14:paraId="0E072EC4" w14:textId="77777777" w:rsidR="00666703" w:rsidRDefault="00666703"/>
    <w:p w14:paraId="04A15CCE" w14:textId="4499C42F" w:rsidR="00666703" w:rsidRPr="00666703" w:rsidRDefault="00666703">
      <w:pPr>
        <w:rPr>
          <w:b/>
          <w:bCs/>
        </w:rPr>
      </w:pPr>
      <w:r w:rsidRPr="00666703">
        <w:rPr>
          <w:b/>
          <w:bCs/>
        </w:rPr>
        <w:t>ST</w:t>
      </w:r>
    </w:p>
    <w:p w14:paraId="5A0814A4" w14:textId="49909B0F" w:rsidR="00666703" w:rsidRDefault="00666703">
      <w:r>
        <w:t>ČJ</w:t>
      </w:r>
      <w:r w:rsidR="00D438B1">
        <w:t xml:space="preserve"> – změny při stupňování přídavných jmen (hladký, hebký, dobrý, špatný apod.), 85 (80)/1,2,3, 86 (81)/4</w:t>
      </w:r>
      <w:r w:rsidR="00E13A97">
        <w:t xml:space="preserve"> </w:t>
      </w:r>
      <w:hyperlink r:id="rId6" w:history="1">
        <w:r w:rsidR="00E13A97">
          <w:rPr>
            <w:rStyle w:val="Hypertextovodkaz"/>
          </w:rPr>
          <w:t>Stupňování přídavných jmen 1 (skolasnadhledem.cz)</w:t>
        </w:r>
      </w:hyperlink>
    </w:p>
    <w:p w14:paraId="6B66EEB4" w14:textId="36292898" w:rsidR="00666703" w:rsidRDefault="00666703">
      <w:r>
        <w:t>M</w:t>
      </w:r>
      <w:r w:rsidR="00D438B1">
        <w:t xml:space="preserve"> – </w:t>
      </w:r>
      <w:r w:rsidR="00F21CE2">
        <w:t xml:space="preserve">cvičíme sudoku </w:t>
      </w:r>
      <w:r w:rsidR="00D438B1">
        <w:t>8/1,2,3</w:t>
      </w:r>
      <w:r w:rsidR="00F21CE2">
        <w:t xml:space="preserve"> , grafy 26/1,3 a zaokrouhlování 32/11-14</w:t>
      </w:r>
    </w:p>
    <w:p w14:paraId="69511C3B" w14:textId="77777777" w:rsidR="00666703" w:rsidRDefault="00666703"/>
    <w:p w14:paraId="63882226" w14:textId="67B4FB64" w:rsidR="00666703" w:rsidRPr="00666703" w:rsidRDefault="00666703">
      <w:pPr>
        <w:rPr>
          <w:b/>
          <w:bCs/>
        </w:rPr>
      </w:pPr>
      <w:r w:rsidRPr="00666703">
        <w:rPr>
          <w:b/>
          <w:bCs/>
        </w:rPr>
        <w:t>ČT</w:t>
      </w:r>
    </w:p>
    <w:p w14:paraId="251D241D" w14:textId="239A6977" w:rsidR="00666703" w:rsidRDefault="00666703">
      <w:r>
        <w:t>M</w:t>
      </w:r>
      <w:r w:rsidR="00F21CE2">
        <w:t xml:space="preserve"> – procvičujeme sčítání a odčítání 33/5, 8a rovnice 33/10</w:t>
      </w:r>
      <w:r w:rsidR="004A02CE">
        <w:t xml:space="preserve"> </w:t>
      </w:r>
      <w:hyperlink r:id="rId7" w:history="1">
        <w:r w:rsidR="004A02CE">
          <w:rPr>
            <w:rStyle w:val="Hypertextovodkaz"/>
          </w:rPr>
          <w:t>Čteme z grafu (skolasnadhledem.cz)</w:t>
        </w:r>
      </w:hyperlink>
    </w:p>
    <w:p w14:paraId="5456512E" w14:textId="6CD39A4B" w:rsidR="00666703" w:rsidRDefault="00666703">
      <w:proofErr w:type="spellStart"/>
      <w:r>
        <w:t>Přa</w:t>
      </w:r>
      <w:proofErr w:type="spellEnd"/>
      <w:r>
        <w:t xml:space="preserve"> </w:t>
      </w:r>
      <w:r w:rsidR="00BA70F4">
        <w:t>–</w:t>
      </w:r>
      <w:r>
        <w:t xml:space="preserve"> </w:t>
      </w:r>
      <w:r w:rsidR="00BA70F4">
        <w:t>test život v oceánech a mořích, přizpůsobivost, třídění živočichů str. 50-51</w:t>
      </w:r>
    </w:p>
    <w:p w14:paraId="09B52DE8" w14:textId="182BE730" w:rsidR="00666703" w:rsidRDefault="00666703">
      <w:proofErr w:type="spellStart"/>
      <w:r>
        <w:t>Čj</w:t>
      </w:r>
      <w:proofErr w:type="spellEnd"/>
      <w:r w:rsidR="00BA70F4">
        <w:t xml:space="preserve"> – do sešitu opiš modrý rámeček str. 86(81), 87/6, PS 8/1</w:t>
      </w:r>
    </w:p>
    <w:p w14:paraId="7DE40F1A" w14:textId="77777777" w:rsidR="00666703" w:rsidRDefault="00666703"/>
    <w:p w14:paraId="1279393A" w14:textId="31246430" w:rsidR="00666703" w:rsidRPr="00666703" w:rsidRDefault="00666703">
      <w:pPr>
        <w:rPr>
          <w:b/>
          <w:bCs/>
        </w:rPr>
      </w:pPr>
      <w:r w:rsidRPr="00666703">
        <w:rPr>
          <w:b/>
          <w:bCs/>
        </w:rPr>
        <w:t>PÁ</w:t>
      </w:r>
    </w:p>
    <w:p w14:paraId="5C245622" w14:textId="1D48F251" w:rsidR="00666703" w:rsidRDefault="00666703">
      <w:proofErr w:type="spellStart"/>
      <w:r>
        <w:t>Čj</w:t>
      </w:r>
      <w:proofErr w:type="spellEnd"/>
      <w:r w:rsidR="00BA70F4">
        <w:t xml:space="preserve"> – procvičujeme stupňování přídavných jmen, 87 (82)/7, 8, 9</w:t>
      </w:r>
      <w:r w:rsidR="00FE77F3">
        <w:t xml:space="preserve">  </w:t>
      </w:r>
      <w:hyperlink r:id="rId8" w:history="1">
        <w:r w:rsidR="00FE77F3">
          <w:rPr>
            <w:rStyle w:val="Hypertextovodkaz"/>
          </w:rPr>
          <w:t>Stupňování přídavných jmen (skolasnadhledem.cz)</w:t>
        </w:r>
      </w:hyperlink>
    </w:p>
    <w:p w14:paraId="0817E598" w14:textId="71081048" w:rsidR="00666703" w:rsidRDefault="00666703">
      <w:r>
        <w:t>M</w:t>
      </w:r>
      <w:r w:rsidR="00BA70F4">
        <w:t xml:space="preserve"> – 33/7, 9, 34/13</w:t>
      </w:r>
      <w:r w:rsidR="00BD2371">
        <w:t>a, 15, 16</w:t>
      </w:r>
      <w:r w:rsidR="004A02CE">
        <w:t xml:space="preserve"> </w:t>
      </w:r>
      <w:hyperlink r:id="rId9" w:history="1">
        <w:r w:rsidR="004A02CE">
          <w:rPr>
            <w:rStyle w:val="Hypertextovodkaz"/>
          </w:rPr>
          <w:t>Zábavná matematika (skolasnadhledem.cz)</w:t>
        </w:r>
      </w:hyperlink>
    </w:p>
    <w:p w14:paraId="7437059A" w14:textId="77777777" w:rsidR="00BD2371" w:rsidRDefault="00666703" w:rsidP="00BD2371">
      <w:pPr>
        <w:spacing w:after="0"/>
      </w:pPr>
      <w:proofErr w:type="spellStart"/>
      <w:r>
        <w:t>Vla</w:t>
      </w:r>
      <w:proofErr w:type="spellEnd"/>
      <w:r w:rsidR="00BD2371">
        <w:t xml:space="preserve"> – opakování: </w:t>
      </w:r>
      <w:hyperlink r:id="rId10" w:history="1">
        <w:r w:rsidR="00BD2371">
          <w:rPr>
            <w:rStyle w:val="Hypertextovodkaz"/>
          </w:rPr>
          <w:t>Dějiny udatného českého národa: Školská reforma Marie Terezie — Česká televize (ceskatelevize.cz)</w:t>
        </w:r>
      </w:hyperlink>
      <w:r w:rsidR="00BD2371">
        <w:t>¨</w:t>
      </w:r>
    </w:p>
    <w:p w14:paraId="24B4C9AF" w14:textId="77777777" w:rsidR="00E13A97" w:rsidRDefault="00E13A97" w:rsidP="00E13A97">
      <w:pPr>
        <w:pStyle w:val="Odstavecseseznamem"/>
        <w:numPr>
          <w:ilvl w:val="0"/>
          <w:numId w:val="2"/>
        </w:numPr>
        <w:spacing w:after="0"/>
      </w:pPr>
      <w:r>
        <w:t>Pro jak staré děti byla školní docházka povinná?</w:t>
      </w:r>
    </w:p>
    <w:p w14:paraId="764BAFDA" w14:textId="68E41F6C" w:rsidR="00E13A97" w:rsidRDefault="00E13A97" w:rsidP="00E13A97">
      <w:pPr>
        <w:pStyle w:val="Odstavecseseznamem"/>
        <w:numPr>
          <w:ilvl w:val="0"/>
          <w:numId w:val="2"/>
        </w:numPr>
        <w:spacing w:after="0"/>
      </w:pPr>
      <w:r>
        <w:t>Čí myšlenky byly do praxe zavedeny?</w:t>
      </w:r>
    </w:p>
    <w:p w14:paraId="12966E18" w14:textId="4023126B" w:rsidR="00E13A97" w:rsidRDefault="00E13A97" w:rsidP="00E13A97">
      <w:pPr>
        <w:pStyle w:val="Odstavecseseznamem"/>
        <w:numPr>
          <w:ilvl w:val="0"/>
          <w:numId w:val="2"/>
        </w:numPr>
        <w:spacing w:after="0"/>
      </w:pPr>
      <w:r>
        <w:t>Co je to paradox?</w:t>
      </w:r>
    </w:p>
    <w:p w14:paraId="6947A62E" w14:textId="5EFD7292" w:rsidR="00666703" w:rsidRDefault="00BD2371" w:rsidP="00E13A97">
      <w:pPr>
        <w:spacing w:after="0"/>
      </w:pPr>
      <w:r>
        <w:t>2. polovina 19. století – přečíst str. 30-31</w:t>
      </w:r>
    </w:p>
    <w:p w14:paraId="3C213896" w14:textId="61849B65" w:rsidR="00FC5A72" w:rsidRDefault="00FC5A72" w:rsidP="00E13A97">
      <w:pPr>
        <w:spacing w:after="0"/>
      </w:pPr>
    </w:p>
    <w:p w14:paraId="374A67C7" w14:textId="721D11B2" w:rsidR="00FC5A72" w:rsidRPr="00FC5A72" w:rsidRDefault="00FC5A72" w:rsidP="00E13A97">
      <w:pPr>
        <w:spacing w:after="0"/>
        <w:rPr>
          <w:rFonts w:cstheme="minorHAnsi"/>
        </w:rPr>
      </w:pPr>
      <w:r w:rsidRPr="00FC5A72">
        <w:rPr>
          <w:rFonts w:cstheme="minorHAnsi"/>
        </w:rPr>
        <w:t>AJ</w:t>
      </w:r>
    </w:p>
    <w:p w14:paraId="3E430ACB" w14:textId="77777777" w:rsidR="00FC5A72" w:rsidRPr="00FC5A72" w:rsidRDefault="00FC5A72" w:rsidP="00FC5A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C5A72">
        <w:rPr>
          <w:rFonts w:eastAsia="Times New Roman" w:cstheme="minorHAnsi"/>
          <w:color w:val="000000"/>
          <w:lang w:eastAsia="cs-CZ"/>
        </w:rPr>
        <w:t>Žáci si v rámci samostudia opakují probrané učivo ke zkoušení a doplňují chybějící zápisy v sešitě ke kontrole v příštím týdnu.</w:t>
      </w:r>
    </w:p>
    <w:p w14:paraId="2D01E304" w14:textId="77777777" w:rsidR="00FC5A72" w:rsidRPr="00FC5A72" w:rsidRDefault="00FC5A72" w:rsidP="00FC5A7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FC5A72">
        <w:rPr>
          <w:rFonts w:eastAsia="Times New Roman" w:cstheme="minorHAnsi"/>
          <w:color w:val="000000"/>
          <w:lang w:eastAsia="cs-CZ"/>
        </w:rPr>
        <w:t>Stále platí možnost individuálních konzultací po předchozí emailové domluvě.</w:t>
      </w:r>
    </w:p>
    <w:p w14:paraId="603CDAD7" w14:textId="77777777" w:rsidR="00FC5A72" w:rsidRPr="00FC5A72" w:rsidRDefault="00FC5A72" w:rsidP="00E13A97">
      <w:pPr>
        <w:spacing w:after="0"/>
        <w:rPr>
          <w:rFonts w:cstheme="minorHAnsi"/>
        </w:rPr>
      </w:pPr>
    </w:p>
    <w:sectPr w:rsidR="00FC5A72" w:rsidRPr="00FC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70D63"/>
    <w:multiLevelType w:val="hybridMultilevel"/>
    <w:tmpl w:val="9CB8C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8051D"/>
    <w:multiLevelType w:val="hybridMultilevel"/>
    <w:tmpl w:val="77DE0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A7"/>
    <w:rsid w:val="000B56A7"/>
    <w:rsid w:val="004A02CE"/>
    <w:rsid w:val="00553032"/>
    <w:rsid w:val="00666703"/>
    <w:rsid w:val="00747317"/>
    <w:rsid w:val="00BA70F4"/>
    <w:rsid w:val="00BD2371"/>
    <w:rsid w:val="00C44DBC"/>
    <w:rsid w:val="00D438B1"/>
    <w:rsid w:val="00E13A97"/>
    <w:rsid w:val="00F21CE2"/>
    <w:rsid w:val="00FC5A72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F207"/>
  <w15:chartTrackingRefBased/>
  <w15:docId w15:val="{E6E5F4B4-EE22-42AF-B683-24A0A2F3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303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4DB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4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53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asnadhledem.cz/game/7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skatelevize.cz/porady/10177109865-dejiny-udatneho-ceskeho-naroda/211543116230084-revoluce-1848/" TargetMode="External"/><Relationship Id="rId10" Type="http://schemas.openxmlformats.org/officeDocument/2006/relationships/hyperlink" Target="https://www.ceskatelevize.cz/porady/10177109865-dejiny-udatneho-ceskeho-naroda/208552116230075-skolska-reforma-marie-terez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snadhledem.cz/game/53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5</cp:revision>
  <dcterms:created xsi:type="dcterms:W3CDTF">2021-04-02T15:27:00Z</dcterms:created>
  <dcterms:modified xsi:type="dcterms:W3CDTF">2021-04-06T11:00:00Z</dcterms:modified>
</cp:coreProperties>
</file>